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EB" w:rsidRDefault="004526EB" w:rsidP="004570BC">
      <w:pPr>
        <w:pStyle w:val="NoSpacing"/>
        <w:spacing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0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TAKE CHARGE IN YOUR TIME: </w:t>
      </w:r>
      <w:r w:rsidR="003B5B2C" w:rsidRPr="004570BC">
        <w:rPr>
          <w:rFonts w:ascii="Times New Roman" w:hAnsi="Times New Roman" w:cs="Times New Roman"/>
          <w:b/>
          <w:bCs/>
          <w:sz w:val="24"/>
          <w:szCs w:val="24"/>
        </w:rPr>
        <w:t>ANECDOTE</w:t>
      </w:r>
      <w:r w:rsidRPr="00457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B2C" w:rsidRPr="004570BC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4570BC">
        <w:rPr>
          <w:rFonts w:ascii="Times New Roman" w:hAnsi="Times New Roman" w:cs="Times New Roman"/>
          <w:b/>
          <w:bCs/>
          <w:sz w:val="24"/>
          <w:szCs w:val="24"/>
        </w:rPr>
        <w:t xml:space="preserve">A FAMILY CARE GIVER OF AN </w:t>
      </w:r>
      <w:bookmarkStart w:id="0" w:name="_GoBack"/>
      <w:bookmarkEnd w:id="0"/>
      <w:r w:rsidRPr="004570BC">
        <w:rPr>
          <w:rFonts w:ascii="Times New Roman" w:hAnsi="Times New Roman" w:cs="Times New Roman"/>
          <w:b/>
          <w:bCs/>
          <w:sz w:val="24"/>
          <w:szCs w:val="24"/>
        </w:rPr>
        <w:t xml:space="preserve">OLDER </w:t>
      </w:r>
      <w:r w:rsidR="00EB1767" w:rsidRPr="004570BC">
        <w:rPr>
          <w:rFonts w:ascii="Times New Roman" w:hAnsi="Times New Roman" w:cs="Times New Roman"/>
          <w:b/>
          <w:bCs/>
          <w:sz w:val="24"/>
          <w:szCs w:val="24"/>
        </w:rPr>
        <w:t>ADULT</w:t>
      </w:r>
    </w:p>
    <w:p w:rsidR="00AD39F3" w:rsidRDefault="00AD39F3" w:rsidP="004570BC">
      <w:pPr>
        <w:pStyle w:val="NoSpacing"/>
        <w:spacing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9F3" w:rsidRPr="00BD464C" w:rsidRDefault="00AD39F3" w:rsidP="00AD39F3">
      <w:pPr>
        <w:shd w:val="clear" w:color="auto" w:fill="5B9BD5" w:themeFill="accent1"/>
        <w:spacing w:after="0" w:line="320" w:lineRule="atLeast"/>
        <w:rPr>
          <w:rStyle w:val="m-724106386917489019normaltextrun"/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tgtFrame="_blank" w:history="1">
        <w:r w:rsidRPr="00BD464C">
          <w:rPr>
            <w:rStyle w:val="m-724106386917489019normaltextrun"/>
            <w:rFonts w:ascii="Times New Roman" w:hAnsi="Times New Roman" w:cs="Times New Roman"/>
            <w:color w:val="5B9BD5" w:themeColor="accent1"/>
            <w:sz w:val="28"/>
            <w:szCs w:val="28"/>
            <w:u w:val="single"/>
            <w:shd w:val="clear" w:color="auto" w:fill="FFFFFF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IFA 16</w:t>
        </w:r>
        <w:r w:rsidRPr="00BD464C">
          <w:rPr>
            <w:rStyle w:val="m-724106386917489019normaltextrun"/>
            <w:rFonts w:ascii="Times New Roman" w:hAnsi="Times New Roman" w:cs="Times New Roman"/>
            <w:color w:val="5B9BD5" w:themeColor="accent1"/>
            <w:sz w:val="28"/>
            <w:szCs w:val="28"/>
            <w:u w:val="single"/>
            <w:shd w:val="clear" w:color="auto" w:fill="FFFFFF"/>
            <w:vertAlign w:val="superscript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</w:t>
        </w:r>
        <w:r w:rsidRPr="00BD464C">
          <w:rPr>
            <w:rStyle w:val="m-724106386917489019normaltextrun"/>
            <w:rFonts w:ascii="Times New Roman" w:hAnsi="Times New Roman" w:cs="Times New Roman"/>
            <w:color w:val="5B9BD5" w:themeColor="accent1"/>
            <w:sz w:val="28"/>
            <w:szCs w:val="28"/>
            <w:u w:val="single"/>
            <w:shd w:val="clear" w:color="auto" w:fill="FFFFFF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 Global Conference on Ageing</w:t>
        </w:r>
      </w:hyperlink>
      <w:r w:rsidRPr="00BD464C">
        <w:rPr>
          <w:rStyle w:val="m-724106386917489019normaltextrun"/>
          <w:rFonts w:ascii="Times New Roman" w:hAnsi="Times New Roman" w:cs="Times New Roman"/>
          <w:color w:val="5B9BD5" w:themeColor="accent1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in Bangkok, Thailand 27-30 June 2023</w:t>
      </w:r>
    </w:p>
    <w:p w:rsidR="00AD39F3" w:rsidRPr="004570BC" w:rsidRDefault="00AD39F3" w:rsidP="004570BC">
      <w:pPr>
        <w:pStyle w:val="NoSpacing"/>
        <w:spacing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26EB" w:rsidRPr="004570BC" w:rsidRDefault="004526EB" w:rsidP="004570BC">
      <w:pPr>
        <w:spacing w:after="0" w:line="36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4526EB" w:rsidRPr="004570BC" w:rsidRDefault="004526EB" w:rsidP="004570BC">
      <w:pPr>
        <w:spacing w:after="0" w:line="36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570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REBECCA LEKOKO (PROF)</w:t>
      </w:r>
    </w:p>
    <w:p w:rsidR="004526EB" w:rsidRPr="004570BC" w:rsidRDefault="004526EB" w:rsidP="004570BC">
      <w:pPr>
        <w:spacing w:after="0" w:line="36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570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AGELESS INSPIRATIONS CHARITABLE ORGANIZATION, BOTSWANA</w:t>
      </w:r>
    </w:p>
    <w:p w:rsidR="004526EB" w:rsidRPr="004570BC" w:rsidRDefault="004526EB" w:rsidP="004570BC">
      <w:pPr>
        <w:spacing w:after="0" w:line="36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570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E-MAIL: </w:t>
      </w:r>
      <w:hyperlink r:id="rId8" w:history="1">
        <w:r w:rsidRPr="004570BC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RNLEKOKO@GMAIL.COM</w:t>
        </w:r>
      </w:hyperlink>
    </w:p>
    <w:p w:rsidR="004526EB" w:rsidRPr="004570BC" w:rsidRDefault="004526EB" w:rsidP="004570BC">
      <w:pPr>
        <w:spacing w:after="0" w:line="36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570B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PHONE: +267 71480827</w:t>
      </w:r>
    </w:p>
    <w:p w:rsidR="004526EB" w:rsidRPr="004570BC" w:rsidRDefault="004526EB" w:rsidP="004570BC">
      <w:pPr>
        <w:pStyle w:val="NoSpacing"/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4526EB" w:rsidRPr="004570BC" w:rsidRDefault="004526EB" w:rsidP="004570BC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4526EB" w:rsidRPr="004570BC" w:rsidRDefault="004526EB" w:rsidP="004570BC">
      <w:pPr>
        <w:spacing w:after="0"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4570BC">
        <w:rPr>
          <w:rFonts w:ascii="Times New Roman" w:hAnsi="Times New Roman" w:cs="Times New Roman"/>
          <w:b/>
          <w:sz w:val="24"/>
          <w:szCs w:val="24"/>
        </w:rPr>
        <w:t>AN ABSRACT</w:t>
      </w:r>
    </w:p>
    <w:p w:rsidR="00B7501B" w:rsidRDefault="008B07F6" w:rsidP="006F7493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4570BC">
        <w:rPr>
          <w:rFonts w:ascii="Times New Roman" w:hAnsi="Times New Roman" w:cs="Times New Roman"/>
          <w:sz w:val="24"/>
          <w:szCs w:val="24"/>
        </w:rPr>
        <w:t>Botswana</w:t>
      </w:r>
      <w:r w:rsidR="0095671B">
        <w:rPr>
          <w:rFonts w:ascii="Times New Roman" w:hAnsi="Times New Roman" w:cs="Times New Roman"/>
          <w:sz w:val="24"/>
          <w:szCs w:val="24"/>
        </w:rPr>
        <w:t>’s population</w:t>
      </w:r>
      <w:r w:rsidR="005D59AB">
        <w:rPr>
          <w:rFonts w:ascii="Times New Roman" w:hAnsi="Times New Roman" w:cs="Times New Roman"/>
          <w:sz w:val="24"/>
          <w:szCs w:val="24"/>
        </w:rPr>
        <w:t xml:space="preserve"> is </w:t>
      </w:r>
      <w:r w:rsidRPr="004570BC">
        <w:rPr>
          <w:rFonts w:ascii="Times New Roman" w:hAnsi="Times New Roman" w:cs="Times New Roman"/>
          <w:sz w:val="24"/>
          <w:szCs w:val="24"/>
        </w:rPr>
        <w:t>2,346,179 million</w:t>
      </w:r>
      <w:r w:rsidR="004526EB" w:rsidRPr="004570BC">
        <w:rPr>
          <w:rFonts w:ascii="Times New Roman" w:hAnsi="Times New Roman" w:cs="Times New Roman"/>
          <w:sz w:val="24"/>
          <w:szCs w:val="24"/>
        </w:rPr>
        <w:t xml:space="preserve"> </w:t>
      </w:r>
      <w:r w:rsidR="00464FC2" w:rsidRPr="004570BC">
        <w:rPr>
          <w:rFonts w:ascii="Times New Roman" w:hAnsi="Times New Roman" w:cs="Times New Roman"/>
          <w:sz w:val="24"/>
          <w:szCs w:val="24"/>
        </w:rPr>
        <w:t>according to the</w:t>
      </w:r>
      <w:r w:rsidR="004526EB" w:rsidRPr="004570BC">
        <w:rPr>
          <w:rFonts w:ascii="Times New Roman" w:hAnsi="Times New Roman" w:cs="Times New Roman"/>
          <w:sz w:val="24"/>
          <w:szCs w:val="24"/>
        </w:rPr>
        <w:t xml:space="preserve"> 2022 Population and Housing Census, with </w:t>
      </w:r>
      <w:r w:rsidRPr="004570BC">
        <w:rPr>
          <w:rFonts w:ascii="Times New Roman" w:hAnsi="Times New Roman" w:cs="Times New Roman"/>
          <w:sz w:val="24"/>
          <w:szCs w:val="24"/>
        </w:rPr>
        <w:t xml:space="preserve">5% </w:t>
      </w:r>
      <w:r w:rsidR="004526EB" w:rsidRPr="004570BC">
        <w:rPr>
          <w:rFonts w:ascii="Times New Roman" w:hAnsi="Times New Roman" w:cs="Times New Roman"/>
          <w:sz w:val="24"/>
          <w:szCs w:val="24"/>
        </w:rPr>
        <w:t>being older adults, 60</w:t>
      </w:r>
      <w:r w:rsidR="0095671B">
        <w:rPr>
          <w:rFonts w:ascii="Times New Roman" w:hAnsi="Times New Roman" w:cs="Times New Roman"/>
          <w:sz w:val="24"/>
          <w:szCs w:val="24"/>
        </w:rPr>
        <w:t xml:space="preserve"> years</w:t>
      </w:r>
      <w:r w:rsidR="004526EB" w:rsidRPr="004570BC">
        <w:rPr>
          <w:rFonts w:ascii="Times New Roman" w:hAnsi="Times New Roman" w:cs="Times New Roman"/>
          <w:sz w:val="24"/>
          <w:szCs w:val="24"/>
        </w:rPr>
        <w:t xml:space="preserve"> and over</w:t>
      </w:r>
      <w:r w:rsidR="005D59AB">
        <w:rPr>
          <w:rFonts w:ascii="Times New Roman" w:hAnsi="Times New Roman" w:cs="Times New Roman"/>
          <w:sz w:val="24"/>
          <w:szCs w:val="24"/>
        </w:rPr>
        <w:t xml:space="preserve">. </w:t>
      </w:r>
      <w:r w:rsidRPr="004570BC">
        <w:rPr>
          <w:rFonts w:ascii="Times New Roman" w:hAnsi="Times New Roman" w:cs="Times New Roman"/>
          <w:sz w:val="24"/>
          <w:szCs w:val="24"/>
        </w:rPr>
        <w:t xml:space="preserve">Most </w:t>
      </w:r>
      <w:r w:rsidR="005D59AB">
        <w:rPr>
          <w:rFonts w:ascii="Times New Roman" w:hAnsi="Times New Roman" w:cs="Times New Roman"/>
          <w:sz w:val="24"/>
          <w:szCs w:val="24"/>
        </w:rPr>
        <w:t xml:space="preserve">older adults </w:t>
      </w:r>
      <w:r w:rsidRPr="004570BC">
        <w:rPr>
          <w:rFonts w:ascii="Times New Roman" w:hAnsi="Times New Roman" w:cs="Times New Roman"/>
          <w:sz w:val="24"/>
          <w:szCs w:val="24"/>
        </w:rPr>
        <w:t xml:space="preserve">are </w:t>
      </w:r>
      <w:r w:rsidR="00B7501B">
        <w:rPr>
          <w:rFonts w:ascii="Times New Roman" w:hAnsi="Times New Roman" w:cs="Times New Roman"/>
          <w:sz w:val="24"/>
          <w:szCs w:val="24"/>
        </w:rPr>
        <w:t xml:space="preserve">in the villages, </w:t>
      </w:r>
      <w:r w:rsidRPr="004570BC">
        <w:rPr>
          <w:rFonts w:ascii="Times New Roman" w:hAnsi="Times New Roman" w:cs="Times New Roman"/>
          <w:sz w:val="24"/>
          <w:szCs w:val="24"/>
        </w:rPr>
        <w:t>left wi</w:t>
      </w:r>
      <w:r w:rsidR="004742AF" w:rsidRPr="004570BC">
        <w:rPr>
          <w:rFonts w:ascii="Times New Roman" w:hAnsi="Times New Roman" w:cs="Times New Roman"/>
          <w:sz w:val="24"/>
          <w:szCs w:val="24"/>
        </w:rPr>
        <w:t>thout proper care</w:t>
      </w:r>
      <w:r w:rsidRPr="004570BC">
        <w:rPr>
          <w:rFonts w:ascii="Times New Roman" w:hAnsi="Times New Roman" w:cs="Times New Roman"/>
          <w:sz w:val="24"/>
          <w:szCs w:val="24"/>
        </w:rPr>
        <w:t xml:space="preserve"> as children are in towns</w:t>
      </w:r>
      <w:r w:rsidR="00B5153D" w:rsidRPr="004570BC">
        <w:rPr>
          <w:rFonts w:ascii="Times New Roman" w:hAnsi="Times New Roman" w:cs="Times New Roman"/>
          <w:sz w:val="24"/>
          <w:szCs w:val="24"/>
        </w:rPr>
        <w:t xml:space="preserve"> for employment</w:t>
      </w:r>
      <w:r w:rsidR="00BA404C" w:rsidRPr="004570BC">
        <w:rPr>
          <w:rFonts w:ascii="Times New Roman" w:hAnsi="Times New Roman" w:cs="Times New Roman"/>
          <w:sz w:val="24"/>
          <w:szCs w:val="24"/>
        </w:rPr>
        <w:t xml:space="preserve">. </w:t>
      </w:r>
      <w:r w:rsidR="00281D8A" w:rsidRPr="004570BC">
        <w:rPr>
          <w:rFonts w:ascii="Times New Roman" w:hAnsi="Times New Roman" w:cs="Times New Roman"/>
          <w:sz w:val="24"/>
          <w:szCs w:val="24"/>
        </w:rPr>
        <w:t xml:space="preserve">In the absence of a policy </w:t>
      </w:r>
      <w:r w:rsidR="003B5B2C" w:rsidRPr="004570BC">
        <w:rPr>
          <w:rFonts w:ascii="Times New Roman" w:hAnsi="Times New Roman" w:cs="Times New Roman"/>
          <w:sz w:val="24"/>
          <w:szCs w:val="24"/>
        </w:rPr>
        <w:t>addressing the</w:t>
      </w:r>
      <w:r w:rsidR="00281D8A" w:rsidRPr="004570BC">
        <w:rPr>
          <w:rFonts w:ascii="Times New Roman" w:hAnsi="Times New Roman" w:cs="Times New Roman"/>
          <w:sz w:val="24"/>
          <w:szCs w:val="24"/>
        </w:rPr>
        <w:t xml:space="preserve"> needs of older adults, </w:t>
      </w:r>
      <w:r w:rsidR="005D59AB">
        <w:rPr>
          <w:rFonts w:ascii="Times New Roman" w:hAnsi="Times New Roman" w:cs="Times New Roman"/>
          <w:sz w:val="24"/>
          <w:szCs w:val="24"/>
        </w:rPr>
        <w:t xml:space="preserve">there </w:t>
      </w:r>
      <w:r w:rsidR="00B7501B">
        <w:rPr>
          <w:rFonts w:ascii="Times New Roman" w:hAnsi="Times New Roman" w:cs="Times New Roman"/>
          <w:sz w:val="24"/>
          <w:szCs w:val="24"/>
        </w:rPr>
        <w:t>is</w:t>
      </w:r>
      <w:r w:rsidR="00281D8A" w:rsidRPr="004570BC">
        <w:rPr>
          <w:rFonts w:ascii="Times New Roman" w:hAnsi="Times New Roman" w:cs="Times New Roman"/>
          <w:sz w:val="24"/>
          <w:szCs w:val="24"/>
        </w:rPr>
        <w:t xml:space="preserve"> weak support for f</w:t>
      </w:r>
      <w:r w:rsidR="0095671B">
        <w:rPr>
          <w:rFonts w:ascii="Times New Roman" w:hAnsi="Times New Roman" w:cs="Times New Roman"/>
          <w:sz w:val="24"/>
          <w:szCs w:val="24"/>
        </w:rPr>
        <w:t>amilies caring for older adults</w:t>
      </w:r>
      <w:r w:rsidR="00281D8A" w:rsidRPr="004570BC">
        <w:rPr>
          <w:rFonts w:ascii="Times New Roman" w:hAnsi="Times New Roman" w:cs="Times New Roman"/>
          <w:sz w:val="24"/>
          <w:szCs w:val="24"/>
        </w:rPr>
        <w:t xml:space="preserve"> </w:t>
      </w:r>
      <w:r w:rsidR="00B7501B">
        <w:rPr>
          <w:rFonts w:ascii="Times New Roman" w:hAnsi="Times New Roman" w:cs="Times New Roman"/>
          <w:sz w:val="24"/>
          <w:szCs w:val="24"/>
        </w:rPr>
        <w:t xml:space="preserve">and </w:t>
      </w:r>
      <w:r w:rsidR="00281D8A" w:rsidRPr="004570BC">
        <w:rPr>
          <w:rFonts w:ascii="Times New Roman" w:hAnsi="Times New Roman" w:cs="Times New Roman"/>
          <w:sz w:val="24"/>
          <w:szCs w:val="24"/>
        </w:rPr>
        <w:t>no frameworks for preventing discrimination</w:t>
      </w:r>
      <w:r w:rsidR="00C512F9">
        <w:rPr>
          <w:rFonts w:ascii="Times New Roman" w:hAnsi="Times New Roman" w:cs="Times New Roman"/>
          <w:sz w:val="24"/>
          <w:szCs w:val="24"/>
        </w:rPr>
        <w:t xml:space="preserve"> and abuse</w:t>
      </w:r>
      <w:r w:rsidR="00281D8A" w:rsidRPr="004570BC">
        <w:rPr>
          <w:rFonts w:ascii="Times New Roman" w:hAnsi="Times New Roman" w:cs="Times New Roman"/>
          <w:sz w:val="24"/>
          <w:szCs w:val="24"/>
        </w:rPr>
        <w:t xml:space="preserve"> against older persons</w:t>
      </w:r>
      <w:r w:rsidR="00782EB9" w:rsidRPr="004570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01B" w:rsidRDefault="00B7501B" w:rsidP="006F7493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C54EA4" w:rsidRPr="00C512F9" w:rsidRDefault="00B7501B" w:rsidP="00C512F9">
      <w:pPr>
        <w:spacing w:after="0" w:line="360" w:lineRule="atLeast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512F9">
        <w:rPr>
          <w:rFonts w:ascii="Times New Roman" w:hAnsi="Times New Roman" w:cs="Times New Roman"/>
          <w:sz w:val="24"/>
          <w:szCs w:val="24"/>
        </w:rPr>
        <w:t xml:space="preserve"> culture still exists of family</w:t>
      </w:r>
      <w:r w:rsidR="00AA5615" w:rsidRPr="004570BC">
        <w:rPr>
          <w:rFonts w:ascii="Times New Roman" w:hAnsi="Times New Roman" w:cs="Times New Roman"/>
          <w:sz w:val="24"/>
          <w:szCs w:val="24"/>
        </w:rPr>
        <w:t xml:space="preserve"> members providing care and support to older adults</w:t>
      </w:r>
      <w:r w:rsidR="00C512F9">
        <w:rPr>
          <w:rFonts w:ascii="Times New Roman" w:hAnsi="Times New Roman" w:cs="Times New Roman"/>
          <w:sz w:val="24"/>
          <w:szCs w:val="24"/>
        </w:rPr>
        <w:t>; primarily</w:t>
      </w:r>
      <w:r w:rsidR="00D33C70">
        <w:rPr>
          <w:rFonts w:ascii="Times New Roman" w:hAnsi="Times New Roman" w:cs="Times New Roman"/>
          <w:sz w:val="24"/>
          <w:szCs w:val="24"/>
        </w:rPr>
        <w:t xml:space="preserve"> </w:t>
      </w:r>
      <w:r w:rsidR="00C512F9">
        <w:rPr>
          <w:rFonts w:ascii="Times New Roman" w:hAnsi="Times New Roman" w:cs="Times New Roman"/>
          <w:sz w:val="24"/>
          <w:szCs w:val="24"/>
        </w:rPr>
        <w:t>“</w:t>
      </w:r>
      <w:r w:rsidR="00DD4D22" w:rsidRPr="004570BC">
        <w:rPr>
          <w:rFonts w:ascii="Times New Roman" w:hAnsi="Times New Roman" w:cs="Times New Roman"/>
          <w:sz w:val="24"/>
          <w:szCs w:val="24"/>
        </w:rPr>
        <w:t>b</w:t>
      </w:r>
      <w:r w:rsidR="00A62C31" w:rsidRPr="004570BC">
        <w:rPr>
          <w:rFonts w:ascii="Times New Roman" w:hAnsi="Times New Roman" w:cs="Times New Roman"/>
          <w:sz w:val="24"/>
          <w:szCs w:val="24"/>
        </w:rPr>
        <w:t xml:space="preserve">ecause you [an older parent] have taken care of me to grow teeth, I will take care of you until your teeth fall out” </w:t>
      </w:r>
      <w:r w:rsidR="00B341CD">
        <w:rPr>
          <w:rFonts w:ascii="Times New Roman" w:hAnsi="Times New Roman" w:cs="Times New Roman"/>
          <w:sz w:val="24"/>
          <w:szCs w:val="24"/>
        </w:rPr>
        <w:t xml:space="preserve">– an African proverb </w:t>
      </w:r>
      <w:r w:rsidR="00A62C31" w:rsidRPr="004570B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341CD">
        <w:rPr>
          <w:rFonts w:ascii="Times New Roman" w:hAnsi="Times New Roman" w:cs="Times New Roman"/>
          <w:sz w:val="24"/>
          <w:szCs w:val="24"/>
        </w:rPr>
        <w:t>Agyenmang</w:t>
      </w:r>
      <w:proofErr w:type="spellEnd"/>
      <w:r w:rsidR="00B341CD">
        <w:rPr>
          <w:rFonts w:ascii="Times New Roman" w:hAnsi="Times New Roman" w:cs="Times New Roman"/>
          <w:sz w:val="24"/>
          <w:szCs w:val="24"/>
        </w:rPr>
        <w:t xml:space="preserve">, </w:t>
      </w:r>
      <w:r w:rsidR="00D33C70">
        <w:rPr>
          <w:rFonts w:ascii="Times New Roman" w:hAnsi="Times New Roman" w:cs="Times New Roman"/>
          <w:sz w:val="24"/>
          <w:szCs w:val="24"/>
        </w:rPr>
        <w:t xml:space="preserve">2021). </w:t>
      </w:r>
      <w:r w:rsidR="00C512F9">
        <w:rPr>
          <w:rFonts w:ascii="Times New Roman" w:hAnsi="Times New Roman" w:cs="Times New Roman"/>
          <w:sz w:val="24"/>
          <w:szCs w:val="24"/>
        </w:rPr>
        <w:t>Riding on this</w:t>
      </w:r>
      <w:r w:rsidR="00D33C70">
        <w:rPr>
          <w:rFonts w:ascii="Times New Roman" w:hAnsi="Times New Roman" w:cs="Times New Roman"/>
          <w:sz w:val="24"/>
          <w:szCs w:val="24"/>
        </w:rPr>
        <w:t xml:space="preserve"> notion of caregiving as a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D33C70" w:rsidRPr="004570BC">
        <w:rPr>
          <w:rFonts w:ascii="Times New Roman" w:hAnsi="Times New Roman" w:cs="Times New Roman"/>
          <w:sz w:val="24"/>
          <w:szCs w:val="24"/>
        </w:rPr>
        <w:t>cultural package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C512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family caregiver </w:t>
      </w:r>
      <w:r w:rsidR="00C512F9">
        <w:rPr>
          <w:rFonts w:ascii="Times New Roman" w:hAnsi="Times New Roman" w:cs="Times New Roman"/>
          <w:sz w:val="24"/>
          <w:szCs w:val="24"/>
        </w:rPr>
        <w:t>presented herself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2F9">
        <w:rPr>
          <w:rFonts w:ascii="Times New Roman" w:hAnsi="Times New Roman" w:cs="Times New Roman"/>
          <w:sz w:val="24"/>
          <w:szCs w:val="24"/>
        </w:rPr>
        <w:t>a cheerful caregiver with a</w:t>
      </w:r>
      <w:r w:rsidR="0096540D" w:rsidRPr="004570BC">
        <w:rPr>
          <w:rFonts w:ascii="Times New Roman" w:hAnsi="Times New Roman" w:cs="Times New Roman"/>
          <w:sz w:val="24"/>
          <w:szCs w:val="24"/>
        </w:rPr>
        <w:t xml:space="preserve"> </w:t>
      </w:r>
      <w:r w:rsidR="00C512F9">
        <w:rPr>
          <w:rFonts w:ascii="Times New Roman" w:hAnsi="Times New Roman" w:cs="Times New Roman"/>
          <w:sz w:val="24"/>
          <w:szCs w:val="24"/>
        </w:rPr>
        <w:t xml:space="preserve">strong self-determination, </w:t>
      </w:r>
      <w:r w:rsidR="00850B4F">
        <w:rPr>
          <w:rFonts w:ascii="Times New Roman" w:hAnsi="Times New Roman" w:cs="Times New Roman"/>
          <w:sz w:val="24"/>
          <w:szCs w:val="24"/>
        </w:rPr>
        <w:t xml:space="preserve">caring with </w:t>
      </w:r>
      <w:r w:rsidR="0096540D" w:rsidRPr="004570BC">
        <w:rPr>
          <w:rFonts w:ascii="Times New Roman" w:hAnsi="Times New Roman" w:cs="Times New Roman"/>
          <w:sz w:val="24"/>
          <w:szCs w:val="24"/>
        </w:rPr>
        <w:t>purpose</w:t>
      </w:r>
      <w:r w:rsidR="00C54EA4" w:rsidRPr="004570BC">
        <w:rPr>
          <w:rFonts w:ascii="Times New Roman" w:hAnsi="Times New Roman" w:cs="Times New Roman"/>
          <w:sz w:val="24"/>
          <w:szCs w:val="24"/>
        </w:rPr>
        <w:t>;</w:t>
      </w:r>
      <w:r w:rsidR="0096540D" w:rsidRPr="004570BC">
        <w:rPr>
          <w:rFonts w:ascii="Times New Roman" w:hAnsi="Times New Roman" w:cs="Times New Roman"/>
          <w:sz w:val="24"/>
          <w:szCs w:val="24"/>
        </w:rPr>
        <w:t xml:space="preserve"> </w:t>
      </w:r>
      <w:r w:rsidR="005D59AB">
        <w:rPr>
          <w:rFonts w:ascii="Times New Roman" w:hAnsi="Times New Roman" w:cs="Times New Roman"/>
          <w:sz w:val="24"/>
          <w:szCs w:val="24"/>
        </w:rPr>
        <w:t xml:space="preserve">and having </w:t>
      </w:r>
      <w:r w:rsidR="00C54EA4" w:rsidRPr="004570BC">
        <w:rPr>
          <w:rFonts w:ascii="Times New Roman" w:hAnsi="Times New Roman" w:cs="Times New Roman"/>
          <w:sz w:val="24"/>
          <w:szCs w:val="24"/>
        </w:rPr>
        <w:t xml:space="preserve">moral comfort to </w:t>
      </w:r>
      <w:r w:rsidR="0044023C" w:rsidRPr="004570BC">
        <w:rPr>
          <w:rFonts w:ascii="Times New Roman" w:hAnsi="Times New Roman" w:cs="Times New Roman"/>
          <w:sz w:val="24"/>
          <w:szCs w:val="24"/>
        </w:rPr>
        <w:t xml:space="preserve">care for </w:t>
      </w:r>
      <w:r w:rsidR="00844DD7" w:rsidRPr="004570BC">
        <w:rPr>
          <w:rFonts w:ascii="Times New Roman" w:hAnsi="Times New Roman" w:cs="Times New Roman"/>
          <w:sz w:val="24"/>
          <w:szCs w:val="24"/>
        </w:rPr>
        <w:t>a mother with dementia</w:t>
      </w:r>
      <w:r w:rsidR="00E13705" w:rsidRPr="004570B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</w:t>
      </w:r>
      <w:r w:rsidR="00C54EA4" w:rsidRPr="004570BC">
        <w:rPr>
          <w:rFonts w:ascii="Times New Roman" w:hAnsi="Times New Roman" w:cs="Times New Roman"/>
          <w:sz w:val="24"/>
          <w:szCs w:val="24"/>
        </w:rPr>
        <w:t xml:space="preserve">aith in God </w:t>
      </w:r>
      <w:r w:rsidR="0044023C" w:rsidRPr="004570BC">
        <w:rPr>
          <w:rFonts w:ascii="Times New Roman" w:hAnsi="Times New Roman" w:cs="Times New Roman"/>
          <w:sz w:val="24"/>
          <w:szCs w:val="24"/>
        </w:rPr>
        <w:t>keep</w:t>
      </w:r>
      <w:r w:rsidR="00E13705" w:rsidRPr="004570BC">
        <w:rPr>
          <w:rFonts w:ascii="Times New Roman" w:hAnsi="Times New Roman" w:cs="Times New Roman"/>
          <w:sz w:val="24"/>
          <w:szCs w:val="24"/>
        </w:rPr>
        <w:t>s</w:t>
      </w:r>
      <w:r w:rsidR="00C512F9">
        <w:rPr>
          <w:rFonts w:ascii="Times New Roman" w:hAnsi="Times New Roman" w:cs="Times New Roman"/>
          <w:sz w:val="24"/>
          <w:szCs w:val="24"/>
        </w:rPr>
        <w:t xml:space="preserve"> her strong. </w:t>
      </w:r>
      <w:r w:rsidR="00B341CD">
        <w:rPr>
          <w:rFonts w:ascii="Times New Roman" w:hAnsi="Times New Roman" w:cs="Times New Roman"/>
          <w:sz w:val="24"/>
          <w:szCs w:val="24"/>
        </w:rPr>
        <w:t>She</w:t>
      </w:r>
      <w:r w:rsidR="0056117D">
        <w:rPr>
          <w:rFonts w:ascii="Times New Roman" w:hAnsi="Times New Roman" w:cs="Times New Roman"/>
          <w:sz w:val="24"/>
          <w:szCs w:val="24"/>
        </w:rPr>
        <w:t xml:space="preserve"> also mirrored </w:t>
      </w:r>
      <w:r w:rsidR="0044023C" w:rsidRPr="004570BC">
        <w:rPr>
          <w:rFonts w:ascii="Times New Roman" w:hAnsi="Times New Roman" w:cs="Times New Roman"/>
          <w:sz w:val="24"/>
          <w:szCs w:val="24"/>
        </w:rPr>
        <w:t xml:space="preserve">challenges like financial </w:t>
      </w:r>
      <w:r w:rsidR="00B341CD">
        <w:rPr>
          <w:rFonts w:ascii="Times New Roman" w:hAnsi="Times New Roman" w:cs="Times New Roman"/>
          <w:sz w:val="24"/>
          <w:szCs w:val="24"/>
        </w:rPr>
        <w:t>constraints, sporadic visits by home-</w:t>
      </w:r>
      <w:r w:rsidR="0044023C" w:rsidRPr="004570BC">
        <w:rPr>
          <w:rFonts w:ascii="Times New Roman" w:hAnsi="Times New Roman" w:cs="Times New Roman"/>
          <w:sz w:val="24"/>
          <w:szCs w:val="24"/>
        </w:rPr>
        <w:t>based care people, misplaced con</w:t>
      </w:r>
      <w:r>
        <w:rPr>
          <w:rFonts w:ascii="Times New Roman" w:hAnsi="Times New Roman" w:cs="Times New Roman"/>
          <w:sz w:val="24"/>
          <w:szCs w:val="24"/>
        </w:rPr>
        <w:t>sciousness by uncles</w:t>
      </w:r>
      <w:r w:rsidR="0044023C" w:rsidRPr="004570BC">
        <w:rPr>
          <w:rFonts w:ascii="Times New Roman" w:hAnsi="Times New Roman" w:cs="Times New Roman"/>
          <w:sz w:val="24"/>
          <w:szCs w:val="24"/>
        </w:rPr>
        <w:t xml:space="preserve"> taking advantage of her old mother’s dementia to steal her livestock and other properties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59AB">
        <w:rPr>
          <w:rFonts w:ascii="Times New Roman" w:hAnsi="Times New Roman" w:cs="Times New Roman"/>
          <w:sz w:val="24"/>
          <w:szCs w:val="24"/>
        </w:rPr>
        <w:t xml:space="preserve"> </w:t>
      </w:r>
      <w:r w:rsidR="00B341CD">
        <w:rPr>
          <w:rFonts w:ascii="Times New Roman" w:hAnsi="Times New Roman" w:cs="Times New Roman"/>
          <w:sz w:val="24"/>
          <w:szCs w:val="24"/>
        </w:rPr>
        <w:t>Her story weaves together important considerations for policy development.</w:t>
      </w:r>
    </w:p>
    <w:p w:rsidR="00175DCF" w:rsidRPr="004570BC" w:rsidRDefault="00175DCF" w:rsidP="004570BC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sectPr w:rsidR="00175DCF" w:rsidRPr="004570BC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9C5" w:rsidRDefault="00B519C5" w:rsidP="00921F7D">
      <w:pPr>
        <w:spacing w:after="0" w:line="240" w:lineRule="auto"/>
      </w:pPr>
      <w:r>
        <w:separator/>
      </w:r>
    </w:p>
  </w:endnote>
  <w:endnote w:type="continuationSeparator" w:id="0">
    <w:p w:rsidR="00B519C5" w:rsidRDefault="00B519C5" w:rsidP="0092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375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1F7D" w:rsidRDefault="00921F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9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1F7D" w:rsidRDefault="00921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9C5" w:rsidRDefault="00B519C5" w:rsidP="00921F7D">
      <w:pPr>
        <w:spacing w:after="0" w:line="240" w:lineRule="auto"/>
      </w:pPr>
      <w:r>
        <w:separator/>
      </w:r>
    </w:p>
  </w:footnote>
  <w:footnote w:type="continuationSeparator" w:id="0">
    <w:p w:rsidR="00B519C5" w:rsidRDefault="00B519C5" w:rsidP="00921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4E60"/>
    <w:multiLevelType w:val="hybridMultilevel"/>
    <w:tmpl w:val="1FA8B77E"/>
    <w:lvl w:ilvl="0" w:tplc="4A3E885E">
      <w:numFmt w:val="bullet"/>
      <w:lvlText w:val="-"/>
      <w:lvlJc w:val="left"/>
      <w:pPr>
        <w:ind w:left="720" w:hanging="360"/>
      </w:pPr>
      <w:rPr>
        <w:rFonts w:ascii="Candara" w:eastAsia="Times New Roman" w:hAnsi="Candar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1157D"/>
    <w:multiLevelType w:val="hybridMultilevel"/>
    <w:tmpl w:val="048E201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57B0B"/>
    <w:multiLevelType w:val="hybridMultilevel"/>
    <w:tmpl w:val="6422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232C"/>
    <w:multiLevelType w:val="hybridMultilevel"/>
    <w:tmpl w:val="0942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F1222"/>
    <w:multiLevelType w:val="hybridMultilevel"/>
    <w:tmpl w:val="9FC0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8A"/>
    <w:rsid w:val="00034343"/>
    <w:rsid w:val="00047D24"/>
    <w:rsid w:val="00126E9A"/>
    <w:rsid w:val="0012700F"/>
    <w:rsid w:val="00175DCF"/>
    <w:rsid w:val="00281D8A"/>
    <w:rsid w:val="002A41B1"/>
    <w:rsid w:val="00304B9C"/>
    <w:rsid w:val="0031283C"/>
    <w:rsid w:val="0039485E"/>
    <w:rsid w:val="00396F04"/>
    <w:rsid w:val="00397EFB"/>
    <w:rsid w:val="003B5B2C"/>
    <w:rsid w:val="00416EB7"/>
    <w:rsid w:val="0044023C"/>
    <w:rsid w:val="004526EB"/>
    <w:rsid w:val="004570BC"/>
    <w:rsid w:val="00464FC2"/>
    <w:rsid w:val="004742AF"/>
    <w:rsid w:val="004C10E4"/>
    <w:rsid w:val="0056117D"/>
    <w:rsid w:val="005B3BD3"/>
    <w:rsid w:val="005D59AB"/>
    <w:rsid w:val="005F011A"/>
    <w:rsid w:val="006F0FFA"/>
    <w:rsid w:val="006F6C5F"/>
    <w:rsid w:val="006F7493"/>
    <w:rsid w:val="00782EB9"/>
    <w:rsid w:val="007A294C"/>
    <w:rsid w:val="00844DD7"/>
    <w:rsid w:val="00850B4F"/>
    <w:rsid w:val="008A6DCF"/>
    <w:rsid w:val="008B07F6"/>
    <w:rsid w:val="008B673D"/>
    <w:rsid w:val="008F3A8D"/>
    <w:rsid w:val="00920447"/>
    <w:rsid w:val="00921F7D"/>
    <w:rsid w:val="00946D02"/>
    <w:rsid w:val="0095671B"/>
    <w:rsid w:val="0096540D"/>
    <w:rsid w:val="009A0B68"/>
    <w:rsid w:val="00A1530A"/>
    <w:rsid w:val="00A62C31"/>
    <w:rsid w:val="00AA5615"/>
    <w:rsid w:val="00AD39F3"/>
    <w:rsid w:val="00B341CD"/>
    <w:rsid w:val="00B5153D"/>
    <w:rsid w:val="00B519C5"/>
    <w:rsid w:val="00B7501B"/>
    <w:rsid w:val="00BA404C"/>
    <w:rsid w:val="00C412B7"/>
    <w:rsid w:val="00C512F9"/>
    <w:rsid w:val="00C54EA4"/>
    <w:rsid w:val="00CB340C"/>
    <w:rsid w:val="00D33C70"/>
    <w:rsid w:val="00D9126B"/>
    <w:rsid w:val="00DA6124"/>
    <w:rsid w:val="00DD3A8D"/>
    <w:rsid w:val="00DD4D22"/>
    <w:rsid w:val="00E13705"/>
    <w:rsid w:val="00EB1767"/>
    <w:rsid w:val="00F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9D57"/>
  <w15:chartTrackingRefBased/>
  <w15:docId w15:val="{65AC376E-044D-4C11-8095-B9A15C10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7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D8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B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ListParagraph">
    <w:name w:val="List Paragraph"/>
    <w:basedOn w:val="Normal"/>
    <w:uiPriority w:val="34"/>
    <w:qFormat/>
    <w:rsid w:val="008B0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6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7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1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7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2C"/>
    <w:rPr>
      <w:rFonts w:ascii="Segoe UI" w:hAnsi="Segoe UI" w:cs="Segoe UI"/>
      <w:sz w:val="18"/>
      <w:szCs w:val="18"/>
      <w:lang w:val="en-GB"/>
    </w:rPr>
  </w:style>
  <w:style w:type="character" w:customStyle="1" w:styleId="m-724106386917489019normaltextrun">
    <w:name w:val="m_-724106386917489019normaltextrun"/>
    <w:basedOn w:val="DefaultParagraphFont"/>
    <w:rsid w:val="00AD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LEKOK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aconf.n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Lekoko</dc:creator>
  <cp:keywords/>
  <dc:description/>
  <cp:lastModifiedBy>pcjoin</cp:lastModifiedBy>
  <cp:revision>3</cp:revision>
  <cp:lastPrinted>2023-03-20T12:24:00Z</cp:lastPrinted>
  <dcterms:created xsi:type="dcterms:W3CDTF">2024-01-03T20:16:00Z</dcterms:created>
  <dcterms:modified xsi:type="dcterms:W3CDTF">2024-01-03T20:18:00Z</dcterms:modified>
</cp:coreProperties>
</file>